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0E81" w:rsidRDefault="00D43AAF">
      <w:r w:rsidRPr="00D43AAF">
        <w:rPr>
          <w:noProof/>
          <w:lang w:eastAsia="ru-RU"/>
        </w:rPr>
        <w:drawing>
          <wp:inline distT="0" distB="0" distL="0" distR="0">
            <wp:extent cx="6645910" cy="9138126"/>
            <wp:effectExtent l="0" t="0" r="2540" b="6350"/>
            <wp:docPr id="1" name="Рисунок 1" descr="C:\Users\АНТОН\Documents\Scan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ТОН\Documents\Scan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3AAF" w:rsidRDefault="00D43AAF"/>
    <w:p w:rsidR="00D43AAF" w:rsidRDefault="00D43AAF"/>
    <w:p w:rsidR="00D43AAF" w:rsidRDefault="00D43AAF">
      <w:r w:rsidRPr="00D43AAF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2" name="Рисунок 2" descr="C:\Users\АНТОН\Documents\Scan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НТОН\Documents\Scan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3AAF" w:rsidRDefault="00D43AAF"/>
    <w:p w:rsidR="00D43AAF" w:rsidRDefault="00D43AAF"/>
    <w:p w:rsidR="00D43AAF" w:rsidRDefault="00D43AAF"/>
    <w:p w:rsidR="00D43AAF" w:rsidRDefault="00D43AAF">
      <w:r w:rsidRPr="00D43AAF">
        <w:rPr>
          <w:noProof/>
          <w:lang w:eastAsia="ru-RU"/>
        </w:rPr>
        <w:drawing>
          <wp:inline distT="0" distB="0" distL="0" distR="0">
            <wp:extent cx="6645910" cy="9138126"/>
            <wp:effectExtent l="0" t="0" r="2540" b="6350"/>
            <wp:docPr id="3" name="Рисунок 3" descr="C:\Users\АНТОН\Documents\Scan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НТОН\Documents\Scan0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D7C" w:rsidRDefault="00457D7C"/>
    <w:p w:rsidR="00457D7C" w:rsidRDefault="00457D7C">
      <w:r w:rsidRPr="00457D7C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4" name="Рисунок 4" descr="C:\Users\АНТОН\Documents\Scan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НТОН\Documents\Scan0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D7C" w:rsidRDefault="00457D7C"/>
    <w:p w:rsidR="00457D7C" w:rsidRDefault="00457D7C"/>
    <w:p w:rsidR="00457D7C" w:rsidRDefault="00457D7C">
      <w:r w:rsidRPr="00457D7C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5" name="Рисунок 5" descr="C:\Users\АНТОН\Documents\Scan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НТОН\Documents\Scan00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D7C" w:rsidRDefault="00457D7C"/>
    <w:p w:rsidR="00457D7C" w:rsidRDefault="00457D7C"/>
    <w:p w:rsidR="00457D7C" w:rsidRDefault="00457D7C"/>
    <w:p w:rsidR="00457D7C" w:rsidRDefault="00457D7C">
      <w:r w:rsidRPr="00457D7C">
        <w:rPr>
          <w:noProof/>
          <w:lang w:eastAsia="ru-RU"/>
        </w:rPr>
        <w:drawing>
          <wp:inline distT="0" distB="0" distL="0" distR="0">
            <wp:extent cx="6645910" cy="9138126"/>
            <wp:effectExtent l="0" t="0" r="2540" b="6350"/>
            <wp:docPr id="6" name="Рисунок 6" descr="C:\Users\АНТОН\Documents\Scan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НТОН\Documents\Scan000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D7C" w:rsidRDefault="00457D7C"/>
    <w:p w:rsidR="00457D7C" w:rsidRDefault="00457D7C">
      <w:r w:rsidRPr="00457D7C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7" name="Рисунок 7" descr="C:\Users\АНТОН\Documents\Scan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НТОН\Documents\Scan00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D7C" w:rsidRDefault="00457D7C"/>
    <w:p w:rsidR="00457D7C" w:rsidRDefault="00457D7C"/>
    <w:p w:rsidR="00457D7C" w:rsidRDefault="00457D7C">
      <w:r w:rsidRPr="00457D7C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8" name="Рисунок 8" descr="C:\Users\АНТОН\Documents\Scan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НТОН\Documents\Scan0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D7C" w:rsidRDefault="00457D7C"/>
    <w:p w:rsidR="00457D7C" w:rsidRDefault="00457D7C"/>
    <w:p w:rsidR="00457D7C" w:rsidRDefault="00457D7C">
      <w:r w:rsidRPr="00457D7C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9" name="Рисунок 9" descr="C:\Users\АНТОН\Documents\Scan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НТОН\Documents\Scan000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D7C" w:rsidRDefault="00457D7C"/>
    <w:p w:rsidR="00457D7C" w:rsidRDefault="00457D7C"/>
    <w:p w:rsidR="00457D7C" w:rsidRDefault="00457D7C">
      <w:r w:rsidRPr="00457D7C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10" name="Рисунок 10" descr="C:\Users\АНТОН\Documents\Scan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АНТОН\Documents\Scan000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D7C" w:rsidRDefault="00457D7C"/>
    <w:p w:rsidR="00457D7C" w:rsidRDefault="00457D7C"/>
    <w:p w:rsidR="00457D7C" w:rsidRDefault="00457D7C"/>
    <w:p w:rsidR="00457D7C" w:rsidRDefault="001823BE">
      <w:r w:rsidRPr="001823BE">
        <w:rPr>
          <w:noProof/>
          <w:lang w:eastAsia="ru-RU"/>
        </w:rPr>
        <w:drawing>
          <wp:inline distT="0" distB="0" distL="0" distR="0">
            <wp:extent cx="6645910" cy="9138126"/>
            <wp:effectExtent l="0" t="0" r="2540" b="6350"/>
            <wp:docPr id="11" name="Рисунок 11" descr="C:\Users\АНТОН\Documents\Scan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АНТОН\Documents\Scan000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23BE" w:rsidRDefault="001823BE"/>
    <w:p w:rsidR="001823BE" w:rsidRDefault="001823BE">
      <w:r w:rsidRPr="001823BE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12" name="Рисунок 12" descr="C:\Users\АНТОН\Documents\Scan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АНТОН\Documents\Scan000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23BE" w:rsidRDefault="001823BE"/>
    <w:p w:rsidR="001823BE" w:rsidRDefault="001823BE"/>
    <w:p w:rsidR="001823BE" w:rsidRDefault="001823BE">
      <w:r w:rsidRPr="001823BE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13" name="Рисунок 13" descr="C:\Users\АНТОН\Documents\Scan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АНТОН\Documents\Scan0007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23BE" w:rsidRDefault="001823BE"/>
    <w:p w:rsidR="001823BE" w:rsidRDefault="001823BE"/>
    <w:p w:rsidR="001823BE" w:rsidRDefault="001823BE"/>
    <w:p w:rsidR="001823BE" w:rsidRDefault="001823BE">
      <w:r w:rsidRPr="001823BE">
        <w:rPr>
          <w:noProof/>
          <w:lang w:eastAsia="ru-RU"/>
        </w:rPr>
        <w:drawing>
          <wp:inline distT="0" distB="0" distL="0" distR="0">
            <wp:extent cx="6645910" cy="9138126"/>
            <wp:effectExtent l="0" t="0" r="2540" b="6350"/>
            <wp:docPr id="14" name="Рисунок 14" descr="C:\Users\АНТОН\Documents\Scan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АНТОН\Documents\Scan000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23BE" w:rsidRDefault="001823BE"/>
    <w:p w:rsidR="001823BE" w:rsidRDefault="001823BE">
      <w:r w:rsidRPr="001823BE">
        <w:rPr>
          <w:noProof/>
          <w:lang w:eastAsia="ru-RU"/>
        </w:rPr>
        <w:lastRenderedPageBreak/>
        <w:drawing>
          <wp:inline distT="0" distB="0" distL="0" distR="0">
            <wp:extent cx="6645910" cy="9138126"/>
            <wp:effectExtent l="0" t="0" r="2540" b="6350"/>
            <wp:docPr id="15" name="Рисунок 15" descr="C:\Users\АНТОН\Documents\Scan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АНТОН\Documents\Scan0009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8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823BE" w:rsidSect="00D43A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A2C"/>
    <w:rsid w:val="001823BE"/>
    <w:rsid w:val="00457D7C"/>
    <w:rsid w:val="00D43AAF"/>
    <w:rsid w:val="00ED0E81"/>
    <w:rsid w:val="00FC2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F1DBB8-62DD-47BC-BFC0-D781575E6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2014-12-29T15:13:00Z</dcterms:created>
  <dcterms:modified xsi:type="dcterms:W3CDTF">2014-12-29T16:14:00Z</dcterms:modified>
</cp:coreProperties>
</file>